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324F8DDD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755D22" w:rsidRPr="00755D22">
        <w:t>Mombercelli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755D22" w:rsidRPr="00755D22">
          <w:rPr>
            <w:rStyle w:val="Collegamentoipertestuale"/>
          </w:rPr>
          <w:t>protocollo@comune.mombercelli.at.it</w:t>
        </w:r>
      </w:hyperlink>
      <w:r w:rsidR="00755D22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1E06B88F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755D22" w:rsidRPr="00755D22">
        <w:rPr>
          <w:rFonts w:ascii="Arial" w:hAnsi="Arial" w:cs="Arial"/>
          <w:i/>
          <w:iCs/>
          <w:sz w:val="16"/>
          <w:szCs w:val="16"/>
        </w:rPr>
        <w:t xml:space="preserve">Mombercelli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755D22" w:rsidRPr="00755D22">
        <w:rPr>
          <w:rFonts w:ascii="Arial" w:hAnsi="Arial" w:cs="Arial"/>
          <w:i/>
          <w:iCs/>
          <w:sz w:val="16"/>
          <w:szCs w:val="16"/>
        </w:rPr>
        <w:t xml:space="preserve">Mombercelli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4DE1C26B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755D22" w:rsidRPr="00755D22">
        <w:rPr>
          <w:rFonts w:ascii="Arial" w:hAnsi="Arial" w:cs="Arial"/>
          <w:i/>
          <w:iCs/>
          <w:sz w:val="16"/>
          <w:szCs w:val="16"/>
        </w:rPr>
        <w:t xml:space="preserve">Mombercelli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536C19"/>
    <w:rsid w:val="007242D3"/>
    <w:rsid w:val="00755D22"/>
    <w:rsid w:val="007C6DD7"/>
    <w:rsid w:val="008137BC"/>
    <w:rsid w:val="008C6474"/>
    <w:rsid w:val="00B15C0B"/>
    <w:rsid w:val="00B72554"/>
    <w:rsid w:val="00D872D6"/>
    <w:rsid w:val="00DA2F35"/>
    <w:rsid w:val="00DE07FF"/>
    <w:rsid w:val="00E83CAE"/>
    <w:rsid w:val="00F33DEE"/>
    <w:rsid w:val="00F6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5D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5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mombercelli.a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f0a81657caeec54a136f558f8e421cb7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dd46bc430a210af48fde24578fda3d85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8BD541-4FB4-4557-A0E6-554B51E6E5AA}"/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12</cp:revision>
  <dcterms:created xsi:type="dcterms:W3CDTF">2023-11-22T13:39:00Z</dcterms:created>
  <dcterms:modified xsi:type="dcterms:W3CDTF">2025-11-18T10:10:00Z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