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93320" w14:textId="77777777" w:rsidR="00DB4220" w:rsidRDefault="00E7648B">
      <w:pPr>
        <w:pStyle w:val="Titolo1"/>
        <w:spacing w:before="75"/>
      </w:pPr>
      <w:r>
        <w:t>DICHIARAZIONE PER</w:t>
      </w:r>
      <w:r>
        <w:rPr>
          <w:spacing w:val="-4"/>
        </w:rPr>
        <w:t xml:space="preserve"> </w:t>
      </w:r>
      <w:r>
        <w:t>ESENZIONE</w:t>
      </w:r>
      <w:r>
        <w:rPr>
          <w:spacing w:val="-3"/>
        </w:rPr>
        <w:t xml:space="preserve"> </w:t>
      </w:r>
      <w:r>
        <w:t>IMPOSTA</w:t>
      </w:r>
      <w:r>
        <w:rPr>
          <w:spacing w:val="-4"/>
        </w:rPr>
        <w:t xml:space="preserve"> </w:t>
      </w:r>
      <w:r>
        <w:t>DI</w:t>
      </w:r>
      <w:r>
        <w:rPr>
          <w:spacing w:val="-3"/>
        </w:rPr>
        <w:t xml:space="preserve"> </w:t>
      </w:r>
      <w:r>
        <w:rPr>
          <w:spacing w:val="-2"/>
        </w:rPr>
        <w:t>SOGGIORNO</w:t>
      </w:r>
    </w:p>
    <w:p w14:paraId="75FB2591" w14:textId="77777777" w:rsidR="00DB4220" w:rsidRDefault="00E7648B">
      <w:pPr>
        <w:spacing w:before="2"/>
        <w:ind w:left="102"/>
        <w:jc w:val="center"/>
        <w:rPr>
          <w:rFonts w:ascii="Calibri" w:hAnsi="Calibri"/>
          <w:sz w:val="16"/>
        </w:rPr>
      </w:pPr>
      <w:r>
        <w:rPr>
          <w:rFonts w:ascii="Calibri" w:hAnsi="Calibri"/>
          <w:sz w:val="16"/>
        </w:rPr>
        <w:t>(Per</w:t>
      </w:r>
      <w:r>
        <w:rPr>
          <w:rFonts w:ascii="Calibri" w:hAnsi="Calibri"/>
          <w:spacing w:val="-3"/>
          <w:sz w:val="16"/>
        </w:rPr>
        <w:t xml:space="preserve"> </w:t>
      </w:r>
      <w:r>
        <w:rPr>
          <w:rFonts w:ascii="Calibri" w:hAnsi="Calibri"/>
          <w:sz w:val="16"/>
        </w:rPr>
        <w:t>i</w:t>
      </w:r>
      <w:r>
        <w:rPr>
          <w:rFonts w:ascii="Calibri" w:hAnsi="Calibri"/>
          <w:spacing w:val="-3"/>
          <w:sz w:val="16"/>
        </w:rPr>
        <w:t xml:space="preserve"> </w:t>
      </w:r>
      <w:r>
        <w:rPr>
          <w:rFonts w:ascii="Calibri" w:hAnsi="Calibri"/>
          <w:sz w:val="16"/>
        </w:rPr>
        <w:t>soggetti</w:t>
      </w:r>
      <w:r>
        <w:rPr>
          <w:rFonts w:ascii="Calibri" w:hAnsi="Calibri"/>
          <w:spacing w:val="-3"/>
          <w:sz w:val="16"/>
        </w:rPr>
        <w:t xml:space="preserve"> </w:t>
      </w:r>
      <w:r>
        <w:rPr>
          <w:rFonts w:ascii="Calibri" w:hAnsi="Calibri"/>
          <w:sz w:val="16"/>
        </w:rPr>
        <w:t>che</w:t>
      </w:r>
      <w:r>
        <w:rPr>
          <w:rFonts w:ascii="Calibri" w:hAnsi="Calibri"/>
          <w:spacing w:val="-2"/>
          <w:sz w:val="16"/>
        </w:rPr>
        <w:t xml:space="preserve"> </w:t>
      </w:r>
      <w:r>
        <w:rPr>
          <w:rFonts w:ascii="Calibri" w:hAnsi="Calibri"/>
          <w:sz w:val="16"/>
        </w:rPr>
        <w:t>pernottano</w:t>
      </w:r>
      <w:r>
        <w:rPr>
          <w:rFonts w:ascii="Calibri" w:hAnsi="Calibri"/>
          <w:spacing w:val="-1"/>
          <w:sz w:val="16"/>
        </w:rPr>
        <w:t xml:space="preserve"> </w:t>
      </w:r>
      <w:r>
        <w:rPr>
          <w:rFonts w:ascii="Calibri" w:hAnsi="Calibri"/>
          <w:sz w:val="16"/>
        </w:rPr>
        <w:t>a</w:t>
      </w:r>
      <w:r>
        <w:rPr>
          <w:rFonts w:ascii="Calibri" w:hAnsi="Calibri"/>
          <w:spacing w:val="-3"/>
          <w:sz w:val="16"/>
        </w:rPr>
        <w:t xml:space="preserve"> </w:t>
      </w:r>
      <w:r>
        <w:rPr>
          <w:rFonts w:ascii="Calibri" w:hAnsi="Calibri"/>
          <w:sz w:val="16"/>
        </w:rPr>
        <w:t>seguito</w:t>
      </w:r>
      <w:r>
        <w:rPr>
          <w:rFonts w:ascii="Calibri" w:hAnsi="Calibri"/>
          <w:spacing w:val="-3"/>
          <w:sz w:val="16"/>
        </w:rPr>
        <w:t xml:space="preserve"> </w:t>
      </w:r>
      <w:r>
        <w:rPr>
          <w:rFonts w:ascii="Calibri" w:hAnsi="Calibri"/>
          <w:sz w:val="16"/>
        </w:rPr>
        <w:t>di</w:t>
      </w:r>
      <w:r>
        <w:rPr>
          <w:rFonts w:ascii="Calibri" w:hAnsi="Calibri"/>
          <w:spacing w:val="-3"/>
          <w:sz w:val="16"/>
        </w:rPr>
        <w:t xml:space="preserve"> </w:t>
      </w:r>
      <w:r>
        <w:rPr>
          <w:rFonts w:ascii="Calibri" w:hAnsi="Calibri"/>
          <w:sz w:val="16"/>
        </w:rPr>
        <w:t>provvedimenti</w:t>
      </w:r>
      <w:r>
        <w:rPr>
          <w:rFonts w:ascii="Calibri" w:hAnsi="Calibri"/>
          <w:spacing w:val="-1"/>
          <w:sz w:val="16"/>
        </w:rPr>
        <w:t xml:space="preserve"> </w:t>
      </w:r>
      <w:r>
        <w:rPr>
          <w:rFonts w:ascii="Calibri" w:hAnsi="Calibri"/>
          <w:sz w:val="16"/>
        </w:rPr>
        <w:t>adottati</w:t>
      </w:r>
      <w:r>
        <w:rPr>
          <w:rFonts w:ascii="Calibri" w:hAnsi="Calibri"/>
          <w:spacing w:val="-1"/>
          <w:sz w:val="16"/>
        </w:rPr>
        <w:t xml:space="preserve"> </w:t>
      </w:r>
      <w:r>
        <w:rPr>
          <w:rFonts w:ascii="Calibri" w:hAnsi="Calibri"/>
          <w:sz w:val="16"/>
        </w:rPr>
        <w:t>da</w:t>
      </w:r>
      <w:r>
        <w:rPr>
          <w:rFonts w:ascii="Calibri" w:hAnsi="Calibri"/>
          <w:spacing w:val="-1"/>
          <w:sz w:val="16"/>
        </w:rPr>
        <w:t xml:space="preserve"> </w:t>
      </w:r>
      <w:r>
        <w:rPr>
          <w:rFonts w:ascii="Calibri" w:hAnsi="Calibri"/>
          <w:sz w:val="16"/>
        </w:rPr>
        <w:t>autorità</w:t>
      </w:r>
      <w:r>
        <w:rPr>
          <w:rFonts w:ascii="Calibri" w:hAnsi="Calibri"/>
          <w:spacing w:val="-3"/>
          <w:sz w:val="16"/>
        </w:rPr>
        <w:t xml:space="preserve"> </w:t>
      </w:r>
      <w:r>
        <w:rPr>
          <w:rFonts w:ascii="Calibri" w:hAnsi="Calibri"/>
          <w:sz w:val="16"/>
        </w:rPr>
        <w:t>pubbliche,</w:t>
      </w:r>
      <w:r>
        <w:rPr>
          <w:rFonts w:ascii="Calibri" w:hAnsi="Calibri"/>
          <w:spacing w:val="-1"/>
          <w:sz w:val="16"/>
        </w:rPr>
        <w:t xml:space="preserve"> </w:t>
      </w:r>
      <w:r>
        <w:rPr>
          <w:rFonts w:ascii="Calibri" w:hAnsi="Calibri"/>
          <w:sz w:val="16"/>
        </w:rPr>
        <w:t>per</w:t>
      </w:r>
      <w:r>
        <w:rPr>
          <w:rFonts w:ascii="Calibri" w:hAnsi="Calibri"/>
          <w:spacing w:val="-3"/>
          <w:sz w:val="16"/>
        </w:rPr>
        <w:t xml:space="preserve"> </w:t>
      </w:r>
      <w:r>
        <w:rPr>
          <w:rFonts w:ascii="Calibri" w:hAnsi="Calibri"/>
          <w:sz w:val="16"/>
        </w:rPr>
        <w:t>fronteggiare</w:t>
      </w:r>
      <w:r>
        <w:rPr>
          <w:rFonts w:ascii="Calibri" w:hAnsi="Calibri"/>
          <w:spacing w:val="-2"/>
          <w:sz w:val="16"/>
        </w:rPr>
        <w:t xml:space="preserve"> </w:t>
      </w:r>
      <w:r>
        <w:rPr>
          <w:rFonts w:ascii="Calibri" w:hAnsi="Calibri"/>
          <w:sz w:val="16"/>
        </w:rPr>
        <w:t>situazioni</w:t>
      </w:r>
      <w:r>
        <w:rPr>
          <w:rFonts w:ascii="Calibri" w:hAnsi="Calibri"/>
          <w:spacing w:val="-3"/>
          <w:sz w:val="16"/>
        </w:rPr>
        <w:t xml:space="preserve"> </w:t>
      </w:r>
      <w:r>
        <w:rPr>
          <w:rFonts w:ascii="Calibri" w:hAnsi="Calibri"/>
          <w:sz w:val="16"/>
        </w:rPr>
        <w:t>di</w:t>
      </w:r>
      <w:r>
        <w:rPr>
          <w:rFonts w:ascii="Calibri" w:hAnsi="Calibri"/>
          <w:spacing w:val="-3"/>
          <w:sz w:val="16"/>
        </w:rPr>
        <w:t xml:space="preserve"> </w:t>
      </w:r>
      <w:r>
        <w:rPr>
          <w:rFonts w:ascii="Calibri" w:hAnsi="Calibri"/>
          <w:sz w:val="16"/>
        </w:rPr>
        <w:t>carattere</w:t>
      </w:r>
      <w:r>
        <w:rPr>
          <w:rFonts w:ascii="Calibri" w:hAnsi="Calibri"/>
          <w:spacing w:val="-1"/>
          <w:sz w:val="16"/>
        </w:rPr>
        <w:t xml:space="preserve"> </w:t>
      </w:r>
      <w:r>
        <w:rPr>
          <w:rFonts w:ascii="Calibri" w:hAnsi="Calibri"/>
          <w:sz w:val="16"/>
        </w:rPr>
        <w:t>sociale</w:t>
      </w:r>
      <w:r>
        <w:rPr>
          <w:rFonts w:ascii="Calibri" w:hAnsi="Calibri"/>
          <w:spacing w:val="-3"/>
          <w:sz w:val="16"/>
        </w:rPr>
        <w:t xml:space="preserve"> </w:t>
      </w:r>
      <w:r>
        <w:rPr>
          <w:rFonts w:ascii="Calibri" w:hAnsi="Calibri"/>
          <w:sz w:val="16"/>
        </w:rPr>
        <w:t>nonché di</w:t>
      </w:r>
      <w:r>
        <w:rPr>
          <w:rFonts w:ascii="Calibri" w:hAnsi="Calibri"/>
          <w:spacing w:val="40"/>
          <w:sz w:val="16"/>
        </w:rPr>
        <w:t xml:space="preserve"> </w:t>
      </w:r>
      <w:r>
        <w:rPr>
          <w:rFonts w:ascii="Calibri" w:hAnsi="Calibri"/>
          <w:sz w:val="16"/>
        </w:rPr>
        <w:t>emergenza conseguenti ad eventi calamitosi o di natura straordinaria o per finalità di soccorso umanitario) ,</w:t>
      </w:r>
    </w:p>
    <w:p w14:paraId="3EDD2ECD" w14:textId="77777777" w:rsidR="00DB4220" w:rsidRDefault="00E7648B">
      <w:pPr>
        <w:spacing w:line="238" w:lineRule="exact"/>
        <w:ind w:left="496"/>
        <w:rPr>
          <w:rFonts w:ascii="Arial MT" w:hAnsi="Arial MT"/>
          <w:sz w:val="20"/>
        </w:rPr>
      </w:pPr>
      <w:r>
        <w:rPr>
          <w:rFonts w:ascii="Arial MT" w:hAnsi="Arial MT"/>
          <w:sz w:val="20"/>
        </w:rPr>
        <w:t>(art.</w:t>
      </w:r>
      <w:r>
        <w:rPr>
          <w:rFonts w:ascii="Arial MT" w:hAnsi="Arial MT"/>
          <w:spacing w:val="-8"/>
          <w:sz w:val="20"/>
        </w:rPr>
        <w:t xml:space="preserve"> </w:t>
      </w:r>
      <w:r>
        <w:rPr>
          <w:rFonts w:ascii="Arial MT" w:hAnsi="Arial MT"/>
          <w:sz w:val="20"/>
        </w:rPr>
        <w:t>4,</w:t>
      </w:r>
      <w:r>
        <w:rPr>
          <w:rFonts w:ascii="Arial MT" w:hAnsi="Arial MT"/>
          <w:spacing w:val="-8"/>
          <w:sz w:val="20"/>
        </w:rPr>
        <w:t xml:space="preserve"> </w:t>
      </w:r>
      <w:r>
        <w:rPr>
          <w:rFonts w:ascii="Arial MT" w:hAnsi="Arial MT"/>
          <w:sz w:val="20"/>
        </w:rPr>
        <w:t>comma</w:t>
      </w:r>
      <w:r>
        <w:rPr>
          <w:rFonts w:ascii="Arial MT" w:hAnsi="Arial MT"/>
          <w:spacing w:val="-7"/>
          <w:sz w:val="20"/>
        </w:rPr>
        <w:t xml:space="preserve"> </w:t>
      </w:r>
      <w:r>
        <w:rPr>
          <w:rFonts w:ascii="Arial MT" w:hAnsi="Arial MT"/>
          <w:sz w:val="20"/>
        </w:rPr>
        <w:t>1,</w:t>
      </w:r>
      <w:r>
        <w:rPr>
          <w:rFonts w:ascii="Arial MT" w:hAnsi="Arial MT"/>
          <w:spacing w:val="-8"/>
          <w:sz w:val="20"/>
        </w:rPr>
        <w:t xml:space="preserve"> </w:t>
      </w:r>
      <w:r>
        <w:rPr>
          <w:rFonts w:ascii="Arial MT" w:hAnsi="Arial MT"/>
          <w:sz w:val="20"/>
        </w:rPr>
        <w:t>lettera</w:t>
      </w:r>
      <w:r>
        <w:rPr>
          <w:rFonts w:ascii="Arial MT" w:hAnsi="Arial MT"/>
          <w:spacing w:val="-7"/>
          <w:sz w:val="20"/>
        </w:rPr>
        <w:t xml:space="preserve"> </w:t>
      </w:r>
      <w:r>
        <w:rPr>
          <w:rFonts w:ascii="Arial MT" w:hAnsi="Arial MT"/>
          <w:sz w:val="21"/>
        </w:rPr>
        <w:t>c)</w:t>
      </w:r>
      <w:r>
        <w:rPr>
          <w:rFonts w:ascii="Arial MT" w:hAnsi="Arial MT"/>
          <w:sz w:val="20"/>
        </w:rPr>
        <w:t>,</w:t>
      </w:r>
      <w:r>
        <w:rPr>
          <w:rFonts w:ascii="Arial MT" w:hAnsi="Arial MT"/>
          <w:spacing w:val="-4"/>
          <w:sz w:val="20"/>
        </w:rPr>
        <w:t xml:space="preserve"> </w:t>
      </w:r>
      <w:r>
        <w:rPr>
          <w:rFonts w:ascii="Arial MT" w:hAnsi="Arial MT"/>
          <w:sz w:val="20"/>
        </w:rPr>
        <w:t>del</w:t>
      </w:r>
      <w:r>
        <w:rPr>
          <w:rFonts w:ascii="Arial MT" w:hAnsi="Arial MT"/>
          <w:spacing w:val="-7"/>
          <w:sz w:val="20"/>
        </w:rPr>
        <w:t xml:space="preserve"> </w:t>
      </w:r>
      <w:r>
        <w:rPr>
          <w:rFonts w:ascii="Arial MT" w:hAnsi="Arial MT"/>
          <w:sz w:val="20"/>
        </w:rPr>
        <w:t>Regolamento</w:t>
      </w:r>
      <w:r>
        <w:rPr>
          <w:rFonts w:ascii="Arial MT" w:hAnsi="Arial MT"/>
          <w:spacing w:val="-8"/>
          <w:sz w:val="20"/>
        </w:rPr>
        <w:t xml:space="preserve"> </w:t>
      </w:r>
      <w:r>
        <w:rPr>
          <w:rFonts w:ascii="Arial MT" w:hAnsi="Arial MT"/>
          <w:sz w:val="20"/>
        </w:rPr>
        <w:t>comunale</w:t>
      </w:r>
      <w:r>
        <w:rPr>
          <w:rFonts w:ascii="Arial MT" w:hAnsi="Arial MT"/>
          <w:spacing w:val="-7"/>
          <w:sz w:val="20"/>
        </w:rPr>
        <w:t xml:space="preserve"> </w:t>
      </w:r>
      <w:r>
        <w:rPr>
          <w:rFonts w:ascii="Arial MT" w:hAnsi="Arial MT"/>
          <w:sz w:val="20"/>
        </w:rPr>
        <w:t>per</w:t>
      </w:r>
      <w:r>
        <w:rPr>
          <w:rFonts w:ascii="Arial MT" w:hAnsi="Arial MT"/>
          <w:spacing w:val="-5"/>
          <w:sz w:val="20"/>
        </w:rPr>
        <w:t xml:space="preserve"> </w:t>
      </w:r>
      <w:r>
        <w:rPr>
          <w:rFonts w:ascii="Arial MT" w:hAnsi="Arial MT"/>
          <w:sz w:val="20"/>
        </w:rPr>
        <w:t>l’applicazione</w:t>
      </w:r>
      <w:r>
        <w:rPr>
          <w:rFonts w:ascii="Arial MT" w:hAnsi="Arial MT"/>
          <w:spacing w:val="-5"/>
          <w:sz w:val="20"/>
        </w:rPr>
        <w:t xml:space="preserve"> </w:t>
      </w:r>
      <w:r>
        <w:rPr>
          <w:rFonts w:ascii="Arial MT" w:hAnsi="Arial MT"/>
          <w:sz w:val="20"/>
        </w:rPr>
        <w:t>dell’Imposta</w:t>
      </w:r>
      <w:r>
        <w:rPr>
          <w:rFonts w:ascii="Arial MT" w:hAnsi="Arial MT"/>
          <w:spacing w:val="-7"/>
          <w:sz w:val="20"/>
        </w:rPr>
        <w:t xml:space="preserve"> </w:t>
      </w:r>
      <w:r>
        <w:rPr>
          <w:rFonts w:ascii="Arial MT" w:hAnsi="Arial MT"/>
          <w:sz w:val="20"/>
        </w:rPr>
        <w:t>di</w:t>
      </w:r>
      <w:r>
        <w:rPr>
          <w:rFonts w:ascii="Arial MT" w:hAnsi="Arial MT"/>
          <w:spacing w:val="-6"/>
          <w:sz w:val="20"/>
        </w:rPr>
        <w:t xml:space="preserve"> </w:t>
      </w:r>
      <w:r>
        <w:rPr>
          <w:rFonts w:ascii="Arial MT" w:hAnsi="Arial MT"/>
          <w:spacing w:val="-2"/>
          <w:sz w:val="20"/>
        </w:rPr>
        <w:t>Soggiorno)</w:t>
      </w:r>
    </w:p>
    <w:p w14:paraId="46594384" w14:textId="77777777" w:rsidR="00DB4220" w:rsidRDefault="00DB4220">
      <w:pPr>
        <w:pStyle w:val="Corpotesto"/>
        <w:rPr>
          <w:rFonts w:ascii="Arial MT"/>
          <w:i w:val="0"/>
          <w:sz w:val="20"/>
        </w:rPr>
      </w:pPr>
    </w:p>
    <w:p w14:paraId="697FFF02" w14:textId="77777777" w:rsidR="00DB4220" w:rsidRDefault="00DB4220">
      <w:pPr>
        <w:pStyle w:val="Corpotesto"/>
        <w:spacing w:before="78"/>
        <w:rPr>
          <w:rFonts w:ascii="Arial MT"/>
          <w:i w:val="0"/>
          <w:sz w:val="20"/>
        </w:rPr>
      </w:pPr>
    </w:p>
    <w:p w14:paraId="6E66EAAE" w14:textId="77777777" w:rsidR="00DB4220" w:rsidRDefault="00E7648B">
      <w:pPr>
        <w:tabs>
          <w:tab w:val="left" w:pos="5117"/>
          <w:tab w:val="left" w:pos="9619"/>
        </w:tabs>
        <w:ind w:left="112"/>
        <w:rPr>
          <w:rFonts w:ascii="Times New Roman"/>
          <w:sz w:val="20"/>
        </w:rPr>
      </w:pPr>
      <w:r>
        <w:rPr>
          <w:rFonts w:ascii="Arial MT"/>
          <w:sz w:val="20"/>
        </w:rPr>
        <w:t xml:space="preserve">Il/la sottoscritto/a </w:t>
      </w:r>
      <w:r>
        <w:rPr>
          <w:rFonts w:ascii="Times New Roman"/>
          <w:sz w:val="20"/>
          <w:u w:val="single"/>
        </w:rPr>
        <w:tab/>
      </w:r>
      <w:r>
        <w:rPr>
          <w:rFonts w:ascii="Times New Roman"/>
          <w:sz w:val="20"/>
        </w:rPr>
        <w:t xml:space="preserve"> </w:t>
      </w:r>
      <w:r>
        <w:rPr>
          <w:rFonts w:ascii="Arial MT"/>
          <w:sz w:val="20"/>
        </w:rPr>
        <w:t xml:space="preserve">nato/a a </w:t>
      </w:r>
      <w:r>
        <w:rPr>
          <w:rFonts w:ascii="Times New Roman"/>
          <w:sz w:val="20"/>
          <w:u w:val="single"/>
        </w:rPr>
        <w:tab/>
      </w:r>
    </w:p>
    <w:p w14:paraId="7D46182F" w14:textId="77777777" w:rsidR="00DB4220" w:rsidRDefault="00E7648B">
      <w:pPr>
        <w:tabs>
          <w:tab w:val="left" w:pos="811"/>
          <w:tab w:val="left" w:pos="1423"/>
          <w:tab w:val="left" w:pos="2256"/>
          <w:tab w:val="left" w:pos="5526"/>
          <w:tab w:val="left" w:pos="9487"/>
        </w:tabs>
        <w:spacing w:before="116"/>
        <w:ind w:left="112"/>
        <w:rPr>
          <w:rFonts w:ascii="Times New Roman"/>
          <w:sz w:val="20"/>
        </w:rPr>
      </w:pPr>
      <w:r>
        <w:rPr>
          <w:rFonts w:ascii="Arial MT"/>
          <w:sz w:val="20"/>
        </w:rPr>
        <w:t xml:space="preserve">il </w:t>
      </w:r>
      <w:r>
        <w:rPr>
          <w:rFonts w:ascii="Times New Roman"/>
          <w:sz w:val="20"/>
          <w:u w:val="single"/>
        </w:rPr>
        <w:tab/>
      </w:r>
      <w:r>
        <w:rPr>
          <w:rFonts w:ascii="Arial MT"/>
          <w:spacing w:val="-10"/>
          <w:sz w:val="20"/>
          <w:u w:val="single"/>
        </w:rPr>
        <w:t>/</w:t>
      </w:r>
      <w:r>
        <w:rPr>
          <w:rFonts w:ascii="Arial MT"/>
          <w:sz w:val="20"/>
          <w:u w:val="single"/>
        </w:rPr>
        <w:tab/>
      </w:r>
      <w:r>
        <w:rPr>
          <w:rFonts w:ascii="Arial MT"/>
          <w:spacing w:val="-10"/>
          <w:sz w:val="20"/>
          <w:u w:val="single"/>
        </w:rPr>
        <w:t>/</w:t>
      </w:r>
      <w:r>
        <w:rPr>
          <w:rFonts w:ascii="Arial MT"/>
          <w:sz w:val="20"/>
          <w:u w:val="single"/>
        </w:rPr>
        <w:tab/>
      </w:r>
      <w:r>
        <w:rPr>
          <w:rFonts w:ascii="Arial MT"/>
          <w:sz w:val="20"/>
        </w:rPr>
        <w:t xml:space="preserve">residente a </w:t>
      </w:r>
      <w:r>
        <w:rPr>
          <w:rFonts w:ascii="Times New Roman"/>
          <w:sz w:val="20"/>
          <w:u w:val="single"/>
        </w:rPr>
        <w:tab/>
      </w:r>
      <w:r>
        <w:rPr>
          <w:rFonts w:ascii="Arial MT"/>
          <w:sz w:val="20"/>
        </w:rPr>
        <w:t xml:space="preserve">via/p.zza </w:t>
      </w:r>
      <w:r>
        <w:rPr>
          <w:rFonts w:ascii="Times New Roman"/>
          <w:sz w:val="20"/>
          <w:u w:val="single"/>
        </w:rPr>
        <w:tab/>
      </w:r>
    </w:p>
    <w:p w14:paraId="051AB066" w14:textId="77777777" w:rsidR="00DB4220" w:rsidRDefault="00E7648B">
      <w:pPr>
        <w:tabs>
          <w:tab w:val="left" w:pos="888"/>
          <w:tab w:val="left" w:pos="3102"/>
          <w:tab w:val="left" w:pos="6408"/>
          <w:tab w:val="left" w:pos="9511"/>
        </w:tabs>
        <w:spacing w:before="115"/>
        <w:ind w:left="112"/>
        <w:rPr>
          <w:rFonts w:ascii="Times New Roman"/>
          <w:sz w:val="20"/>
        </w:rPr>
      </w:pPr>
      <w:r>
        <w:rPr>
          <w:rFonts w:ascii="Arial MT"/>
          <w:sz w:val="20"/>
        </w:rPr>
        <w:t xml:space="preserve">n. </w:t>
      </w:r>
      <w:r>
        <w:rPr>
          <w:rFonts w:ascii="Times New Roman"/>
          <w:sz w:val="20"/>
          <w:u w:val="single"/>
        </w:rPr>
        <w:tab/>
      </w:r>
      <w:r>
        <w:rPr>
          <w:rFonts w:ascii="Times New Roman"/>
          <w:sz w:val="20"/>
        </w:rPr>
        <w:t xml:space="preserve"> </w:t>
      </w:r>
      <w:r>
        <w:rPr>
          <w:rFonts w:ascii="Arial MT"/>
          <w:sz w:val="20"/>
        </w:rPr>
        <w:t xml:space="preserve">tel </w:t>
      </w:r>
      <w:r>
        <w:rPr>
          <w:rFonts w:ascii="Times New Roman"/>
          <w:sz w:val="20"/>
          <w:u w:val="single"/>
        </w:rPr>
        <w:tab/>
      </w:r>
      <w:r>
        <w:rPr>
          <w:rFonts w:ascii="Times New Roman"/>
          <w:sz w:val="20"/>
        </w:rPr>
        <w:t xml:space="preserve"> </w:t>
      </w:r>
      <w:r>
        <w:rPr>
          <w:rFonts w:ascii="Arial MT"/>
          <w:sz w:val="20"/>
        </w:rPr>
        <w:t xml:space="preserve">cell </w:t>
      </w:r>
      <w:r>
        <w:rPr>
          <w:rFonts w:ascii="Times New Roman"/>
          <w:sz w:val="20"/>
          <w:u w:val="single"/>
        </w:rPr>
        <w:tab/>
      </w:r>
      <w:r>
        <w:rPr>
          <w:rFonts w:ascii="Arial MT"/>
          <w:sz w:val="20"/>
        </w:rPr>
        <w:t xml:space="preserve">fax </w:t>
      </w:r>
      <w:r>
        <w:rPr>
          <w:rFonts w:ascii="Times New Roman"/>
          <w:sz w:val="20"/>
          <w:u w:val="single"/>
        </w:rPr>
        <w:tab/>
      </w:r>
    </w:p>
    <w:p w14:paraId="6BEDED21" w14:textId="77777777" w:rsidR="00DB4220" w:rsidRDefault="00E7648B">
      <w:pPr>
        <w:tabs>
          <w:tab w:val="left" w:pos="2813"/>
          <w:tab w:val="left" w:pos="9564"/>
        </w:tabs>
        <w:spacing w:before="114"/>
        <w:ind w:left="112"/>
        <w:rPr>
          <w:rFonts w:ascii="Times New Roman"/>
          <w:sz w:val="20"/>
        </w:rPr>
      </w:pPr>
      <w:r>
        <w:rPr>
          <w:rFonts w:ascii="Arial MT"/>
          <w:spacing w:val="-2"/>
          <w:sz w:val="20"/>
        </w:rPr>
        <w:t>email</w:t>
      </w:r>
      <w:r>
        <w:rPr>
          <w:rFonts w:ascii="Times New Roman"/>
          <w:sz w:val="20"/>
          <w:u w:val="single"/>
        </w:rPr>
        <w:tab/>
      </w:r>
      <w:r>
        <w:rPr>
          <w:rFonts w:ascii="Times New Roman"/>
          <w:sz w:val="20"/>
        </w:rPr>
        <w:t xml:space="preserve"> </w:t>
      </w:r>
      <w:r>
        <w:rPr>
          <w:b/>
          <w:sz w:val="20"/>
        </w:rPr>
        <w:t>CODICE FISCALE</w:t>
      </w:r>
      <w:r>
        <w:rPr>
          <w:rFonts w:ascii="Times New Roman"/>
          <w:sz w:val="20"/>
          <w:u w:val="single"/>
        </w:rPr>
        <w:tab/>
      </w:r>
    </w:p>
    <w:p w14:paraId="21AEEE0C" w14:textId="77777777" w:rsidR="00DB4220" w:rsidRDefault="00DB4220">
      <w:pPr>
        <w:pStyle w:val="Corpotesto"/>
        <w:rPr>
          <w:rFonts w:ascii="Times New Roman"/>
          <w:i w:val="0"/>
          <w:sz w:val="18"/>
        </w:rPr>
      </w:pPr>
    </w:p>
    <w:p w14:paraId="4EEEFAEE" w14:textId="77777777" w:rsidR="00DB4220" w:rsidRDefault="00DB4220">
      <w:pPr>
        <w:pStyle w:val="Corpotesto"/>
        <w:spacing w:before="15"/>
        <w:rPr>
          <w:rFonts w:ascii="Times New Roman"/>
          <w:i w:val="0"/>
          <w:sz w:val="18"/>
        </w:rPr>
      </w:pPr>
    </w:p>
    <w:p w14:paraId="411D5B9F" w14:textId="75DD41CE" w:rsidR="00DB4220" w:rsidRDefault="00E7648B">
      <w:pPr>
        <w:ind w:left="112"/>
        <w:rPr>
          <w:rFonts w:ascii="Arial MT" w:hAnsi="Arial MT"/>
          <w:sz w:val="18"/>
        </w:rPr>
      </w:pPr>
      <w:r>
        <w:rPr>
          <w:rFonts w:ascii="Arial MT" w:hAnsi="Arial MT"/>
          <w:sz w:val="18"/>
        </w:rPr>
        <w:t>consapevole</w:t>
      </w:r>
      <w:r>
        <w:rPr>
          <w:rFonts w:ascii="Arial MT" w:hAnsi="Arial MT"/>
          <w:spacing w:val="-1"/>
          <w:sz w:val="18"/>
        </w:rPr>
        <w:t xml:space="preserve"> </w:t>
      </w:r>
      <w:r>
        <w:rPr>
          <w:rFonts w:ascii="Arial MT" w:hAnsi="Arial MT"/>
          <w:sz w:val="18"/>
        </w:rPr>
        <w:t>delle</w:t>
      </w:r>
      <w:r>
        <w:rPr>
          <w:rFonts w:ascii="Arial MT" w:hAnsi="Arial MT"/>
          <w:spacing w:val="-2"/>
          <w:sz w:val="18"/>
        </w:rPr>
        <w:t xml:space="preserve"> </w:t>
      </w:r>
      <w:r>
        <w:rPr>
          <w:rFonts w:ascii="Arial MT" w:hAnsi="Arial MT"/>
          <w:sz w:val="18"/>
        </w:rPr>
        <w:t>sanzioni</w:t>
      </w:r>
      <w:r>
        <w:rPr>
          <w:rFonts w:ascii="Arial MT" w:hAnsi="Arial MT"/>
          <w:spacing w:val="-4"/>
          <w:sz w:val="18"/>
        </w:rPr>
        <w:t xml:space="preserve"> </w:t>
      </w:r>
      <w:r>
        <w:rPr>
          <w:rFonts w:ascii="Arial MT" w:hAnsi="Arial MT"/>
          <w:sz w:val="18"/>
        </w:rPr>
        <w:t>penali</w:t>
      </w:r>
      <w:r>
        <w:rPr>
          <w:rFonts w:ascii="Arial MT" w:hAnsi="Arial MT"/>
          <w:spacing w:val="-2"/>
          <w:sz w:val="18"/>
        </w:rPr>
        <w:t xml:space="preserve"> </w:t>
      </w:r>
      <w:r>
        <w:rPr>
          <w:rFonts w:ascii="Arial MT" w:hAnsi="Arial MT"/>
          <w:sz w:val="18"/>
        </w:rPr>
        <w:t>in</w:t>
      </w:r>
      <w:r>
        <w:rPr>
          <w:rFonts w:ascii="Arial MT" w:hAnsi="Arial MT"/>
          <w:spacing w:val="-4"/>
          <w:sz w:val="18"/>
        </w:rPr>
        <w:t xml:space="preserve"> </w:t>
      </w:r>
      <w:r>
        <w:rPr>
          <w:rFonts w:ascii="Arial MT" w:hAnsi="Arial MT"/>
          <w:sz w:val="18"/>
        </w:rPr>
        <w:t>caso</w:t>
      </w:r>
      <w:r>
        <w:rPr>
          <w:rFonts w:ascii="Arial MT" w:hAnsi="Arial MT"/>
          <w:spacing w:val="-2"/>
          <w:sz w:val="18"/>
        </w:rPr>
        <w:t xml:space="preserve"> </w:t>
      </w:r>
      <w:r>
        <w:rPr>
          <w:rFonts w:ascii="Arial MT" w:hAnsi="Arial MT"/>
          <w:sz w:val="18"/>
        </w:rPr>
        <w:t>di</w:t>
      </w:r>
      <w:r>
        <w:rPr>
          <w:rFonts w:ascii="Arial MT" w:hAnsi="Arial MT"/>
          <w:spacing w:val="-2"/>
          <w:sz w:val="18"/>
        </w:rPr>
        <w:t xml:space="preserve"> </w:t>
      </w:r>
      <w:r>
        <w:rPr>
          <w:rFonts w:ascii="Arial MT" w:hAnsi="Arial MT"/>
          <w:sz w:val="18"/>
        </w:rPr>
        <w:t>falsità</w:t>
      </w:r>
      <w:r>
        <w:rPr>
          <w:rFonts w:ascii="Arial MT" w:hAnsi="Arial MT"/>
          <w:spacing w:val="-2"/>
          <w:sz w:val="18"/>
        </w:rPr>
        <w:t xml:space="preserve"> </w:t>
      </w:r>
      <w:r>
        <w:rPr>
          <w:rFonts w:ascii="Arial MT" w:hAnsi="Arial MT"/>
          <w:sz w:val="18"/>
        </w:rPr>
        <w:t>e</w:t>
      </w:r>
      <w:r>
        <w:rPr>
          <w:rFonts w:ascii="Arial MT" w:hAnsi="Arial MT"/>
          <w:spacing w:val="-4"/>
          <w:sz w:val="18"/>
        </w:rPr>
        <w:t xml:space="preserve"> </w:t>
      </w:r>
      <w:r>
        <w:rPr>
          <w:rFonts w:ascii="Arial MT" w:hAnsi="Arial MT"/>
          <w:sz w:val="18"/>
        </w:rPr>
        <w:t>di</w:t>
      </w:r>
      <w:r>
        <w:rPr>
          <w:rFonts w:ascii="Arial MT" w:hAnsi="Arial MT"/>
          <w:spacing w:val="-1"/>
          <w:sz w:val="18"/>
        </w:rPr>
        <w:t xml:space="preserve"> </w:t>
      </w:r>
      <w:r>
        <w:rPr>
          <w:rFonts w:ascii="Arial MT" w:hAnsi="Arial MT"/>
          <w:sz w:val="18"/>
        </w:rPr>
        <w:t>dichiarazioni</w:t>
      </w:r>
      <w:r>
        <w:rPr>
          <w:rFonts w:ascii="Arial MT" w:hAnsi="Arial MT"/>
          <w:spacing w:val="-2"/>
          <w:sz w:val="18"/>
        </w:rPr>
        <w:t xml:space="preserve"> </w:t>
      </w:r>
      <w:r>
        <w:rPr>
          <w:rFonts w:ascii="Arial MT" w:hAnsi="Arial MT"/>
          <w:sz w:val="18"/>
        </w:rPr>
        <w:t>mendaci,</w:t>
      </w:r>
      <w:r>
        <w:rPr>
          <w:rFonts w:ascii="Arial MT" w:hAnsi="Arial MT"/>
          <w:spacing w:val="-3"/>
          <w:sz w:val="18"/>
        </w:rPr>
        <w:t xml:space="preserve"> </w:t>
      </w:r>
      <w:r>
        <w:rPr>
          <w:rFonts w:ascii="Arial MT" w:hAnsi="Arial MT"/>
          <w:sz w:val="18"/>
        </w:rPr>
        <w:t>previste</w:t>
      </w:r>
      <w:r>
        <w:rPr>
          <w:rFonts w:ascii="Arial MT" w:hAnsi="Arial MT"/>
          <w:spacing w:val="-2"/>
          <w:sz w:val="18"/>
        </w:rPr>
        <w:t xml:space="preserve"> </w:t>
      </w:r>
      <w:r>
        <w:rPr>
          <w:rFonts w:ascii="Arial MT" w:hAnsi="Arial MT"/>
          <w:sz w:val="18"/>
        </w:rPr>
        <w:t>dall’art.</w:t>
      </w:r>
      <w:r>
        <w:rPr>
          <w:rFonts w:ascii="Arial MT" w:hAnsi="Arial MT"/>
          <w:spacing w:val="-2"/>
          <w:sz w:val="18"/>
        </w:rPr>
        <w:t xml:space="preserve"> </w:t>
      </w:r>
      <w:r>
        <w:rPr>
          <w:rFonts w:ascii="Arial MT" w:hAnsi="Arial MT"/>
          <w:sz w:val="18"/>
        </w:rPr>
        <w:t>76</w:t>
      </w:r>
      <w:r>
        <w:rPr>
          <w:rFonts w:ascii="Arial MT" w:hAnsi="Arial MT"/>
          <w:spacing w:val="-2"/>
          <w:sz w:val="18"/>
        </w:rPr>
        <w:t xml:space="preserve"> </w:t>
      </w:r>
      <w:r>
        <w:rPr>
          <w:rFonts w:ascii="Arial MT" w:hAnsi="Arial MT"/>
          <w:sz w:val="18"/>
        </w:rPr>
        <w:t>del</w:t>
      </w:r>
      <w:r>
        <w:rPr>
          <w:rFonts w:ascii="Arial MT" w:hAnsi="Arial MT"/>
          <w:spacing w:val="-1"/>
          <w:sz w:val="18"/>
        </w:rPr>
        <w:t xml:space="preserve"> </w:t>
      </w:r>
      <w:r>
        <w:rPr>
          <w:rFonts w:ascii="Arial MT" w:hAnsi="Arial MT"/>
          <w:sz w:val="18"/>
        </w:rPr>
        <w:t>DPR</w:t>
      </w:r>
      <w:r>
        <w:rPr>
          <w:rFonts w:ascii="Arial MT" w:hAnsi="Arial MT"/>
          <w:spacing w:val="-2"/>
          <w:sz w:val="18"/>
        </w:rPr>
        <w:t xml:space="preserve"> </w:t>
      </w:r>
      <w:r>
        <w:rPr>
          <w:rFonts w:ascii="Arial MT" w:hAnsi="Arial MT"/>
          <w:sz w:val="18"/>
        </w:rPr>
        <w:t>445/2000,</w:t>
      </w:r>
      <w:r>
        <w:rPr>
          <w:rFonts w:ascii="Arial MT" w:hAnsi="Arial MT"/>
          <w:spacing w:val="-4"/>
          <w:sz w:val="18"/>
        </w:rPr>
        <w:t xml:space="preserve"> </w:t>
      </w:r>
      <w:r>
        <w:rPr>
          <w:rFonts w:ascii="Arial MT" w:hAnsi="Arial MT"/>
          <w:sz w:val="18"/>
        </w:rPr>
        <w:t xml:space="preserve">in base agli art. 46 e 47 dello stesso D.P.R. n. 445 del 2000 e s.m.i ed ai fini della riduzione dell’imposta di soggiorno prevista dall’art. 4 del relativo Regolamento comunale, approvato con deliberazione del C.C. n. </w:t>
      </w:r>
      <w:r w:rsidR="000C5A9A">
        <w:rPr>
          <w:rFonts w:ascii="Arial MT" w:hAnsi="Arial MT"/>
          <w:sz w:val="18"/>
        </w:rPr>
        <w:t xml:space="preserve">6 </w:t>
      </w:r>
      <w:r>
        <w:rPr>
          <w:rFonts w:ascii="Arial MT" w:hAnsi="Arial MT"/>
          <w:sz w:val="18"/>
        </w:rPr>
        <w:t xml:space="preserve">del </w:t>
      </w:r>
      <w:r w:rsidR="000C5A9A">
        <w:rPr>
          <w:rFonts w:ascii="Arial MT" w:hAnsi="Arial MT"/>
          <w:sz w:val="18"/>
        </w:rPr>
        <w:t>30</w:t>
      </w:r>
      <w:r>
        <w:rPr>
          <w:rFonts w:ascii="Arial MT" w:hAnsi="Arial MT"/>
          <w:sz w:val="18"/>
        </w:rPr>
        <w:t>.</w:t>
      </w:r>
      <w:r w:rsidR="000C5A9A">
        <w:rPr>
          <w:rFonts w:ascii="Arial MT" w:hAnsi="Arial MT"/>
          <w:sz w:val="18"/>
        </w:rPr>
        <w:t>04</w:t>
      </w:r>
      <w:r>
        <w:rPr>
          <w:rFonts w:ascii="Arial MT" w:hAnsi="Arial MT"/>
          <w:sz w:val="18"/>
        </w:rPr>
        <w:t>.20</w:t>
      </w:r>
      <w:r w:rsidR="000C5A9A">
        <w:rPr>
          <w:rFonts w:ascii="Arial MT" w:hAnsi="Arial MT"/>
          <w:sz w:val="18"/>
        </w:rPr>
        <w:t>24</w:t>
      </w:r>
      <w:r>
        <w:rPr>
          <w:rFonts w:ascii="Arial MT" w:hAnsi="Arial MT"/>
          <w:sz w:val="18"/>
        </w:rPr>
        <w:t>,</w:t>
      </w:r>
    </w:p>
    <w:p w14:paraId="1E50B077" w14:textId="77777777" w:rsidR="00DB4220" w:rsidRDefault="00DB4220">
      <w:pPr>
        <w:pStyle w:val="Corpotesto"/>
        <w:spacing w:before="69"/>
        <w:rPr>
          <w:rFonts w:ascii="Arial MT"/>
          <w:i w:val="0"/>
          <w:sz w:val="18"/>
        </w:rPr>
      </w:pPr>
    </w:p>
    <w:p w14:paraId="188E8692" w14:textId="77777777" w:rsidR="00DB4220" w:rsidRDefault="00E7648B">
      <w:pPr>
        <w:pStyle w:val="Titolo1"/>
        <w:rPr>
          <w:rFonts w:ascii="Arial"/>
        </w:rPr>
      </w:pPr>
      <w:r>
        <w:rPr>
          <w:rFonts w:ascii="Arial"/>
          <w:spacing w:val="-2"/>
        </w:rPr>
        <w:t>DICHIARA</w:t>
      </w:r>
    </w:p>
    <w:p w14:paraId="2ECD5180" w14:textId="77777777" w:rsidR="00DB4220" w:rsidRDefault="00E7648B">
      <w:pPr>
        <w:tabs>
          <w:tab w:val="left" w:pos="3671"/>
          <w:tab w:val="left" w:pos="5571"/>
          <w:tab w:val="left" w:pos="9472"/>
        </w:tabs>
        <w:spacing w:before="274" w:line="268" w:lineRule="exact"/>
        <w:ind w:left="112"/>
        <w:rPr>
          <w:rFonts w:ascii="Times New Roman"/>
        </w:rPr>
      </w:pPr>
      <w:r>
        <w:rPr>
          <w:rFonts w:ascii="Calibri"/>
        </w:rPr>
        <w:t>Di aver</w:t>
      </w:r>
      <w:r>
        <w:rPr>
          <w:rFonts w:ascii="Calibri"/>
          <w:spacing w:val="-1"/>
        </w:rPr>
        <w:t xml:space="preserve"> </w:t>
      </w:r>
      <w:r>
        <w:rPr>
          <w:rFonts w:ascii="Calibri"/>
        </w:rPr>
        <w:t>pernottato dal</w:t>
      </w:r>
      <w:r>
        <w:rPr>
          <w:rFonts w:ascii="Calibri"/>
          <w:spacing w:val="-1"/>
        </w:rPr>
        <w:t xml:space="preserve"> </w:t>
      </w:r>
      <w:r>
        <w:rPr>
          <w:rFonts w:ascii="Times New Roman"/>
          <w:u w:val="single"/>
        </w:rPr>
        <w:tab/>
      </w:r>
      <w:r>
        <w:rPr>
          <w:rFonts w:ascii="Times New Roman"/>
        </w:rPr>
        <w:t xml:space="preserve"> </w:t>
      </w:r>
      <w:r>
        <w:rPr>
          <w:rFonts w:ascii="Calibri"/>
        </w:rPr>
        <w:t xml:space="preserve">al </w:t>
      </w:r>
      <w:r>
        <w:rPr>
          <w:rFonts w:ascii="Times New Roman"/>
          <w:u w:val="single"/>
        </w:rPr>
        <w:tab/>
      </w:r>
      <w:r>
        <w:rPr>
          <w:rFonts w:ascii="Times New Roman"/>
          <w:spacing w:val="-4"/>
        </w:rPr>
        <w:t xml:space="preserve"> </w:t>
      </w:r>
      <w:r>
        <w:rPr>
          <w:rFonts w:ascii="Calibri"/>
        </w:rPr>
        <w:t>presso la struttura</w:t>
      </w:r>
      <w:r>
        <w:rPr>
          <w:rFonts w:ascii="Calibri"/>
          <w:spacing w:val="-3"/>
        </w:rPr>
        <w:t xml:space="preserve"> </w:t>
      </w:r>
      <w:r>
        <w:rPr>
          <w:rFonts w:ascii="Calibri"/>
        </w:rPr>
        <w:t>ricettiva</w:t>
      </w:r>
      <w:r>
        <w:rPr>
          <w:rFonts w:ascii="Times New Roman"/>
          <w:u w:val="single"/>
        </w:rPr>
        <w:tab/>
      </w:r>
    </w:p>
    <w:p w14:paraId="15BC79C3" w14:textId="5A16AF2B" w:rsidR="00DB4220" w:rsidRDefault="00E7648B">
      <w:pPr>
        <w:tabs>
          <w:tab w:val="left" w:pos="3511"/>
          <w:tab w:val="left" w:pos="9403"/>
        </w:tabs>
        <w:spacing w:line="268" w:lineRule="exact"/>
        <w:ind w:left="112"/>
        <w:rPr>
          <w:rFonts w:ascii="Times New Roman"/>
        </w:rPr>
      </w:pPr>
      <w:r>
        <w:rPr>
          <w:rFonts w:ascii="Times New Roman"/>
          <w:u w:val="single"/>
        </w:rPr>
        <w:tab/>
      </w:r>
      <w:r>
        <w:rPr>
          <w:rFonts w:ascii="Times New Roman"/>
        </w:rPr>
        <w:t xml:space="preserve"> </w:t>
      </w:r>
      <w:r>
        <w:rPr>
          <w:rFonts w:ascii="Calibri"/>
        </w:rPr>
        <w:t>sita ad</w:t>
      </w:r>
      <w:r w:rsidR="000C5A9A">
        <w:rPr>
          <w:rFonts w:ascii="Calibri"/>
        </w:rPr>
        <w:t xml:space="preserve"> Mombercelli</w:t>
      </w:r>
      <w:r>
        <w:rPr>
          <w:rFonts w:ascii="Calibri"/>
        </w:rPr>
        <w:t xml:space="preserve"> in Via </w:t>
      </w:r>
      <w:r>
        <w:rPr>
          <w:rFonts w:ascii="Times New Roman"/>
          <w:u w:val="single"/>
        </w:rPr>
        <w:tab/>
      </w:r>
    </w:p>
    <w:p w14:paraId="7A97F4A5" w14:textId="77777777" w:rsidR="00DB4220" w:rsidRDefault="00E7648B">
      <w:pPr>
        <w:spacing w:before="1"/>
        <w:ind w:left="163"/>
        <w:rPr>
          <w:rFonts w:ascii="Calibri" w:hAnsi="Calibri"/>
        </w:rPr>
      </w:pPr>
      <w:r>
        <w:rPr>
          <w:rFonts w:ascii="Calibri" w:hAnsi="Calibri"/>
        </w:rPr>
        <w:t>a</w:t>
      </w:r>
      <w:r>
        <w:rPr>
          <w:rFonts w:ascii="Calibri" w:hAnsi="Calibri"/>
          <w:spacing w:val="-4"/>
        </w:rPr>
        <w:t xml:space="preserve"> </w:t>
      </w:r>
      <w:r>
        <w:rPr>
          <w:rFonts w:ascii="Calibri" w:hAnsi="Calibri"/>
        </w:rPr>
        <w:t>seguito</w:t>
      </w:r>
      <w:r>
        <w:rPr>
          <w:rFonts w:ascii="Calibri" w:hAnsi="Calibri"/>
          <w:spacing w:val="-2"/>
        </w:rPr>
        <w:t xml:space="preserve"> </w:t>
      </w:r>
      <w:r>
        <w:rPr>
          <w:rFonts w:ascii="Calibri" w:hAnsi="Calibri"/>
        </w:rPr>
        <w:t>di</w:t>
      </w:r>
      <w:r>
        <w:rPr>
          <w:rFonts w:ascii="Calibri" w:hAnsi="Calibri"/>
          <w:spacing w:val="-4"/>
        </w:rPr>
        <w:t xml:space="preserve"> </w:t>
      </w:r>
      <w:r>
        <w:rPr>
          <w:rFonts w:ascii="Calibri" w:hAnsi="Calibri"/>
        </w:rPr>
        <w:t>provvedimento</w:t>
      </w:r>
      <w:r>
        <w:rPr>
          <w:rFonts w:ascii="Calibri" w:hAnsi="Calibri"/>
          <w:spacing w:val="-2"/>
        </w:rPr>
        <w:t xml:space="preserve"> </w:t>
      </w:r>
      <w:r>
        <w:rPr>
          <w:rFonts w:ascii="Calibri" w:hAnsi="Calibri"/>
        </w:rPr>
        <w:t>adottato</w:t>
      </w:r>
      <w:r>
        <w:rPr>
          <w:rFonts w:ascii="Calibri" w:hAnsi="Calibri"/>
          <w:spacing w:val="-3"/>
        </w:rPr>
        <w:t xml:space="preserve"> </w:t>
      </w:r>
      <w:r>
        <w:rPr>
          <w:rFonts w:ascii="Calibri" w:hAnsi="Calibri"/>
        </w:rPr>
        <w:t>dalla</w:t>
      </w:r>
      <w:r>
        <w:rPr>
          <w:rFonts w:ascii="Calibri" w:hAnsi="Calibri"/>
          <w:spacing w:val="-7"/>
        </w:rPr>
        <w:t xml:space="preserve"> </w:t>
      </w:r>
      <w:r>
        <w:rPr>
          <w:rFonts w:ascii="Calibri" w:hAnsi="Calibri"/>
        </w:rPr>
        <w:t>pubblica</w:t>
      </w:r>
      <w:r>
        <w:rPr>
          <w:rFonts w:ascii="Calibri" w:hAnsi="Calibri"/>
          <w:spacing w:val="-5"/>
        </w:rPr>
        <w:t xml:space="preserve"> </w:t>
      </w:r>
      <w:r>
        <w:rPr>
          <w:rFonts w:ascii="Calibri" w:hAnsi="Calibri"/>
        </w:rPr>
        <w:t>autorità</w:t>
      </w:r>
      <w:r>
        <w:rPr>
          <w:rFonts w:ascii="Calibri" w:hAnsi="Calibri"/>
          <w:spacing w:val="-5"/>
        </w:rPr>
        <w:t xml:space="preserve"> </w:t>
      </w:r>
      <w:r>
        <w:rPr>
          <w:rFonts w:ascii="Calibri" w:hAnsi="Calibri"/>
        </w:rPr>
        <w:t>con</w:t>
      </w:r>
      <w:r>
        <w:rPr>
          <w:rFonts w:ascii="Calibri" w:hAnsi="Calibri"/>
          <w:spacing w:val="-4"/>
        </w:rPr>
        <w:t xml:space="preserve"> </w:t>
      </w:r>
      <w:r>
        <w:rPr>
          <w:rFonts w:ascii="Calibri" w:hAnsi="Calibri"/>
        </w:rPr>
        <w:t>riferimento</w:t>
      </w:r>
      <w:r>
        <w:rPr>
          <w:rFonts w:ascii="Calibri" w:hAnsi="Calibri"/>
          <w:spacing w:val="-2"/>
        </w:rPr>
        <w:t xml:space="preserve"> </w:t>
      </w:r>
      <w:r>
        <w:rPr>
          <w:rFonts w:ascii="Calibri" w:hAnsi="Calibri"/>
        </w:rPr>
        <w:t>alle</w:t>
      </w:r>
      <w:r>
        <w:rPr>
          <w:rFonts w:ascii="Calibri" w:hAnsi="Calibri"/>
          <w:spacing w:val="-5"/>
        </w:rPr>
        <w:t xml:space="preserve"> </w:t>
      </w:r>
      <w:r>
        <w:rPr>
          <w:rFonts w:ascii="Calibri" w:hAnsi="Calibri"/>
        </w:rPr>
        <w:t>seguente</w:t>
      </w:r>
      <w:r>
        <w:rPr>
          <w:rFonts w:ascii="Calibri" w:hAnsi="Calibri"/>
          <w:spacing w:val="-6"/>
        </w:rPr>
        <w:t xml:space="preserve"> </w:t>
      </w:r>
      <w:r>
        <w:rPr>
          <w:rFonts w:ascii="Calibri" w:hAnsi="Calibri"/>
          <w:spacing w:val="-2"/>
        </w:rPr>
        <w:t>circostanza</w:t>
      </w:r>
    </w:p>
    <w:p w14:paraId="329150BC" w14:textId="77777777" w:rsidR="00DB4220" w:rsidRDefault="00E7648B">
      <w:pPr>
        <w:pStyle w:val="Corpotesto"/>
        <w:spacing w:before="10"/>
        <w:rPr>
          <w:rFonts w:ascii="Calibri"/>
          <w:i w:val="0"/>
          <w:sz w:val="17"/>
        </w:rPr>
      </w:pPr>
      <w:r>
        <w:rPr>
          <w:noProof/>
        </w:rPr>
        <mc:AlternateContent>
          <mc:Choice Requires="wps">
            <w:drawing>
              <wp:anchor distT="0" distB="0" distL="0" distR="0" simplePos="0" relativeHeight="487587840" behindDoc="1" locked="0" layoutInCell="1" allowOverlap="1" wp14:anchorId="46F7692A" wp14:editId="1C8A489A">
                <wp:simplePos x="0" y="0"/>
                <wp:positionH relativeFrom="page">
                  <wp:posOffset>719407</wp:posOffset>
                </wp:positionH>
                <wp:positionV relativeFrom="paragraph">
                  <wp:posOffset>153614</wp:posOffset>
                </wp:positionV>
                <wp:extent cx="60528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2820" cy="1270"/>
                        </a:xfrm>
                        <a:custGeom>
                          <a:avLst/>
                          <a:gdLst/>
                          <a:ahLst/>
                          <a:cxnLst/>
                          <a:rect l="l" t="t" r="r" b="b"/>
                          <a:pathLst>
                            <a:path w="6052820">
                              <a:moveTo>
                                <a:pt x="0" y="0"/>
                              </a:moveTo>
                              <a:lnTo>
                                <a:pt x="6052606"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E9DE88" id="Graphic 1" o:spid="_x0000_s1026" style="position:absolute;margin-left:56.65pt;margin-top:12.1pt;width:476.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52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" path="m,l6052606,e" filled="f" strokeweight=".25314mm">
                <v:path arrowok="t"/>
                <w10:wrap type="topAndBottom" anchorx="page"/>
              </v:shape>
            </w:pict>
          </mc:Fallback>
        </mc:AlternateContent>
      </w:r>
    </w:p>
    <w:p w14:paraId="0BD2FA44" w14:textId="77777777" w:rsidR="00DB4220" w:rsidRDefault="00DB4220">
      <w:pPr>
        <w:pStyle w:val="Corpotesto"/>
        <w:rPr>
          <w:rFonts w:ascii="Calibri"/>
          <w:i w:val="0"/>
        </w:rPr>
      </w:pPr>
    </w:p>
    <w:p w14:paraId="37D7BE7F" w14:textId="77777777" w:rsidR="00DB4220" w:rsidRDefault="00DB4220">
      <w:pPr>
        <w:pStyle w:val="Corpotesto"/>
        <w:spacing w:before="18"/>
        <w:rPr>
          <w:rFonts w:ascii="Calibri"/>
          <w:i w:val="0"/>
        </w:rPr>
      </w:pPr>
    </w:p>
    <w:p w14:paraId="6AB3E606" w14:textId="77777777" w:rsidR="00DB4220" w:rsidRDefault="00E7648B">
      <w:pPr>
        <w:ind w:left="112" w:right="134"/>
        <w:rPr>
          <w:rFonts w:ascii="Calibri" w:hAnsi="Calibri"/>
        </w:rPr>
      </w:pPr>
      <w:r>
        <w:rPr>
          <w:b/>
        </w:rPr>
        <w:t>Il sottoscritto</w:t>
      </w:r>
      <w:r>
        <w:rPr>
          <w:b/>
          <w:spacing w:val="-1"/>
        </w:rPr>
        <w:t xml:space="preserve"> </w:t>
      </w:r>
      <w:r>
        <w:rPr>
          <w:b/>
        </w:rPr>
        <w:t>ha reso le suddette dichiarazioni, opzioni ed</w:t>
      </w:r>
      <w:r>
        <w:rPr>
          <w:b/>
          <w:spacing w:val="-1"/>
        </w:rPr>
        <w:t xml:space="preserve"> </w:t>
      </w:r>
      <w:r>
        <w:rPr>
          <w:b/>
        </w:rPr>
        <w:t>informazioni, consapevole delle sanzioni</w:t>
      </w:r>
      <w:r>
        <w:rPr>
          <w:b/>
          <w:spacing w:val="-4"/>
        </w:rPr>
        <w:t xml:space="preserve"> </w:t>
      </w:r>
      <w:r>
        <w:rPr>
          <w:b/>
        </w:rPr>
        <w:t>penali previste</w:t>
      </w:r>
      <w:r>
        <w:rPr>
          <w:b/>
          <w:spacing w:val="-3"/>
        </w:rPr>
        <w:t xml:space="preserve"> </w:t>
      </w:r>
      <w:r>
        <w:rPr>
          <w:b/>
        </w:rPr>
        <w:t>in</w:t>
      </w:r>
      <w:r>
        <w:rPr>
          <w:b/>
          <w:spacing w:val="-5"/>
        </w:rPr>
        <w:t xml:space="preserve"> </w:t>
      </w:r>
      <w:r>
        <w:rPr>
          <w:b/>
        </w:rPr>
        <w:t>caso</w:t>
      </w:r>
      <w:r>
        <w:rPr>
          <w:b/>
          <w:spacing w:val="-2"/>
        </w:rPr>
        <w:t xml:space="preserve"> </w:t>
      </w:r>
      <w:r>
        <w:rPr>
          <w:b/>
        </w:rPr>
        <w:t>di</w:t>
      </w:r>
      <w:r>
        <w:rPr>
          <w:b/>
          <w:spacing w:val="-2"/>
        </w:rPr>
        <w:t xml:space="preserve"> </w:t>
      </w:r>
      <w:r>
        <w:rPr>
          <w:b/>
        </w:rPr>
        <w:t>falsità</w:t>
      </w:r>
      <w:r>
        <w:rPr>
          <w:b/>
          <w:spacing w:val="-5"/>
        </w:rPr>
        <w:t xml:space="preserve"> </w:t>
      </w:r>
      <w:r>
        <w:rPr>
          <w:b/>
        </w:rPr>
        <w:t>e</w:t>
      </w:r>
      <w:r>
        <w:rPr>
          <w:b/>
          <w:spacing w:val="-1"/>
        </w:rPr>
        <w:t xml:space="preserve"> </w:t>
      </w:r>
      <w:r>
        <w:rPr>
          <w:b/>
        </w:rPr>
        <w:t>di</w:t>
      </w:r>
      <w:r>
        <w:rPr>
          <w:b/>
          <w:spacing w:val="-2"/>
        </w:rPr>
        <w:t xml:space="preserve"> </w:t>
      </w:r>
      <w:r>
        <w:rPr>
          <w:b/>
        </w:rPr>
        <w:t>dichiarazioni</w:t>
      </w:r>
      <w:r>
        <w:rPr>
          <w:b/>
          <w:spacing w:val="-2"/>
        </w:rPr>
        <w:t xml:space="preserve"> </w:t>
      </w:r>
      <w:r>
        <w:rPr>
          <w:b/>
        </w:rPr>
        <w:t>mendaci,</w:t>
      </w:r>
      <w:r>
        <w:rPr>
          <w:b/>
          <w:spacing w:val="-2"/>
        </w:rPr>
        <w:t xml:space="preserve"> </w:t>
      </w:r>
      <w:r>
        <w:rPr>
          <w:b/>
        </w:rPr>
        <w:t>come</w:t>
      </w:r>
      <w:r>
        <w:rPr>
          <w:b/>
          <w:spacing w:val="-2"/>
        </w:rPr>
        <w:t xml:space="preserve"> </w:t>
      </w:r>
      <w:r>
        <w:rPr>
          <w:b/>
        </w:rPr>
        <w:t>previsto</w:t>
      </w:r>
      <w:r>
        <w:rPr>
          <w:b/>
          <w:spacing w:val="-5"/>
        </w:rPr>
        <w:t xml:space="preserve"> </w:t>
      </w:r>
      <w:r>
        <w:rPr>
          <w:b/>
        </w:rPr>
        <w:t>dall’art. 76 del DPR 445/2000 e consapevole che in caso di dichiarazioni non veritiere decade dai benefici previsti dal citato Regolamento comunale per l’applicazione dell’Imposta di Soggiorno, sulla base della dichiarazione, come previsto dall’art. 75 del DPR 445/2000</w:t>
      </w:r>
      <w:r>
        <w:rPr>
          <w:rFonts w:ascii="Calibri" w:hAnsi="Calibri"/>
        </w:rPr>
        <w:t>.</w:t>
      </w:r>
    </w:p>
    <w:p w14:paraId="128C76DC" w14:textId="77777777" w:rsidR="00DB4220" w:rsidRDefault="00E7648B">
      <w:pPr>
        <w:pStyle w:val="Corpotesto"/>
        <w:spacing w:before="256" w:line="252" w:lineRule="exact"/>
        <w:ind w:left="112"/>
      </w:pPr>
      <w:r>
        <w:rPr>
          <w:u w:val="single"/>
        </w:rPr>
        <w:t>Informativa</w:t>
      </w:r>
      <w:r>
        <w:rPr>
          <w:spacing w:val="-6"/>
          <w:u w:val="single"/>
        </w:rPr>
        <w:t xml:space="preserve"> </w:t>
      </w:r>
      <w:r>
        <w:rPr>
          <w:u w:val="single"/>
        </w:rPr>
        <w:t>ex</w:t>
      </w:r>
      <w:r>
        <w:rPr>
          <w:spacing w:val="-6"/>
          <w:u w:val="single"/>
        </w:rPr>
        <w:t xml:space="preserve"> </w:t>
      </w:r>
      <w:r>
        <w:rPr>
          <w:u w:val="single"/>
        </w:rPr>
        <w:t>art.</w:t>
      </w:r>
      <w:r>
        <w:rPr>
          <w:spacing w:val="-4"/>
          <w:u w:val="single"/>
        </w:rPr>
        <w:t xml:space="preserve"> </w:t>
      </w:r>
      <w:r>
        <w:rPr>
          <w:u w:val="single"/>
        </w:rPr>
        <w:t>13</w:t>
      </w:r>
      <w:r>
        <w:rPr>
          <w:spacing w:val="-3"/>
          <w:u w:val="single"/>
        </w:rPr>
        <w:t xml:space="preserve"> </w:t>
      </w:r>
      <w:r>
        <w:rPr>
          <w:u w:val="single"/>
        </w:rPr>
        <w:t>D.</w:t>
      </w:r>
      <w:r>
        <w:rPr>
          <w:spacing w:val="-4"/>
          <w:u w:val="single"/>
        </w:rPr>
        <w:t xml:space="preserve"> </w:t>
      </w:r>
      <w:r>
        <w:rPr>
          <w:u w:val="single"/>
        </w:rPr>
        <w:t>Lgs.</w:t>
      </w:r>
      <w:r>
        <w:rPr>
          <w:spacing w:val="-4"/>
          <w:u w:val="single"/>
        </w:rPr>
        <w:t xml:space="preserve"> </w:t>
      </w:r>
      <w:r>
        <w:rPr>
          <w:u w:val="single"/>
        </w:rPr>
        <w:t>N.</w:t>
      </w:r>
      <w:r>
        <w:rPr>
          <w:spacing w:val="-1"/>
          <w:u w:val="single"/>
        </w:rPr>
        <w:t xml:space="preserve"> </w:t>
      </w:r>
      <w:r>
        <w:rPr>
          <w:u w:val="single"/>
        </w:rPr>
        <w:t>196/2003</w:t>
      </w:r>
      <w:r>
        <w:rPr>
          <w:spacing w:val="-4"/>
          <w:u w:val="single"/>
        </w:rPr>
        <w:t xml:space="preserve"> </w:t>
      </w:r>
      <w:r>
        <w:rPr>
          <w:u w:val="single"/>
        </w:rPr>
        <w:t>per</w:t>
      </w:r>
      <w:r>
        <w:rPr>
          <w:spacing w:val="-2"/>
          <w:u w:val="single"/>
        </w:rPr>
        <w:t xml:space="preserve"> </w:t>
      </w:r>
      <w:r>
        <w:rPr>
          <w:u w:val="single"/>
        </w:rPr>
        <w:t>il</w:t>
      </w:r>
      <w:r>
        <w:rPr>
          <w:spacing w:val="-8"/>
          <w:u w:val="single"/>
        </w:rPr>
        <w:t xml:space="preserve"> </w:t>
      </w:r>
      <w:r>
        <w:rPr>
          <w:u w:val="single"/>
        </w:rPr>
        <w:t>trattamento</w:t>
      </w:r>
      <w:r>
        <w:rPr>
          <w:spacing w:val="-4"/>
          <w:u w:val="single"/>
        </w:rPr>
        <w:t xml:space="preserve"> </w:t>
      </w:r>
      <w:r>
        <w:rPr>
          <w:u w:val="single"/>
        </w:rPr>
        <w:t>dei</w:t>
      </w:r>
      <w:r>
        <w:rPr>
          <w:spacing w:val="-6"/>
          <w:u w:val="single"/>
        </w:rPr>
        <w:t xml:space="preserve"> </w:t>
      </w:r>
      <w:r>
        <w:rPr>
          <w:u w:val="single"/>
        </w:rPr>
        <w:t>dati</w:t>
      </w:r>
      <w:r>
        <w:rPr>
          <w:spacing w:val="-3"/>
          <w:u w:val="single"/>
        </w:rPr>
        <w:t xml:space="preserve"> </w:t>
      </w:r>
      <w:r>
        <w:rPr>
          <w:spacing w:val="-2"/>
          <w:u w:val="single"/>
        </w:rPr>
        <w:t>personali</w:t>
      </w:r>
    </w:p>
    <w:p w14:paraId="31B88102" w14:textId="33C49C26" w:rsidR="00DB4220" w:rsidRDefault="00E7648B">
      <w:pPr>
        <w:pStyle w:val="Corpotesto"/>
        <w:ind w:left="112" w:right="69"/>
      </w:pPr>
      <w:r>
        <w:t>In</w:t>
      </w:r>
      <w:r>
        <w:rPr>
          <w:spacing w:val="-1"/>
        </w:rPr>
        <w:t xml:space="preserve"> </w:t>
      </w:r>
      <w:r>
        <w:t>osservanza</w:t>
      </w:r>
      <w:r>
        <w:rPr>
          <w:spacing w:val="-2"/>
        </w:rPr>
        <w:t xml:space="preserve"> </w:t>
      </w:r>
      <w:r>
        <w:t>di</w:t>
      </w:r>
      <w:r>
        <w:rPr>
          <w:spacing w:val="-2"/>
        </w:rPr>
        <w:t xml:space="preserve"> </w:t>
      </w:r>
      <w:r>
        <w:t>quanto</w:t>
      </w:r>
      <w:r>
        <w:rPr>
          <w:spacing w:val="-4"/>
        </w:rPr>
        <w:t xml:space="preserve"> </w:t>
      </w:r>
      <w:r>
        <w:t>disposto</w:t>
      </w:r>
      <w:r>
        <w:rPr>
          <w:spacing w:val="-2"/>
        </w:rPr>
        <w:t xml:space="preserve"> </w:t>
      </w:r>
      <w:r>
        <w:t>dall'art. 13</w:t>
      </w:r>
      <w:r>
        <w:rPr>
          <w:spacing w:val="-5"/>
        </w:rPr>
        <w:t xml:space="preserve"> </w:t>
      </w:r>
      <w:r>
        <w:t>del</w:t>
      </w:r>
      <w:r>
        <w:rPr>
          <w:spacing w:val="-4"/>
        </w:rPr>
        <w:t xml:space="preserve"> </w:t>
      </w:r>
      <w:r>
        <w:t>D.Lgs.</w:t>
      </w:r>
      <w:r>
        <w:rPr>
          <w:spacing w:val="-4"/>
        </w:rPr>
        <w:t xml:space="preserve"> </w:t>
      </w:r>
      <w:r>
        <w:t>30</w:t>
      </w:r>
      <w:r>
        <w:rPr>
          <w:spacing w:val="-1"/>
        </w:rPr>
        <w:t xml:space="preserve"> </w:t>
      </w:r>
      <w:r>
        <w:t>giugno</w:t>
      </w:r>
      <w:r>
        <w:rPr>
          <w:spacing w:val="-5"/>
        </w:rPr>
        <w:t xml:space="preserve"> </w:t>
      </w:r>
      <w:r>
        <w:t>2003,</w:t>
      </w:r>
      <w:r>
        <w:rPr>
          <w:spacing w:val="-5"/>
        </w:rPr>
        <w:t xml:space="preserve"> </w:t>
      </w:r>
      <w:r>
        <w:t>n.</w:t>
      </w:r>
      <w:r>
        <w:rPr>
          <w:spacing w:val="-1"/>
        </w:rPr>
        <w:t xml:space="preserve"> </w:t>
      </w:r>
      <w:r>
        <w:t>196, il</w:t>
      </w:r>
      <w:r>
        <w:rPr>
          <w:spacing w:val="-4"/>
        </w:rPr>
        <w:t xml:space="preserve"> </w:t>
      </w:r>
      <w:r>
        <w:t>Comune</w:t>
      </w:r>
      <w:r>
        <w:rPr>
          <w:spacing w:val="-2"/>
        </w:rPr>
        <w:t xml:space="preserve"> </w:t>
      </w:r>
      <w:r>
        <w:t>di</w:t>
      </w:r>
      <w:r>
        <w:rPr>
          <w:spacing w:val="-4"/>
        </w:rPr>
        <w:t xml:space="preserve"> </w:t>
      </w:r>
      <w:r w:rsidR="000C5A9A">
        <w:t>Mombercelli</w:t>
      </w:r>
      <w:r>
        <w:t>, in qualità di soggetto giuridico Titolare e Responsabile del trattamento dei dati personali, La informa che i dati da Lei forniti verranno trattati, anche con strumenti informatici, nei limiti della normativa per l'esclusiva</w:t>
      </w:r>
      <w:r>
        <w:rPr>
          <w:spacing w:val="-2"/>
        </w:rPr>
        <w:t xml:space="preserve"> </w:t>
      </w:r>
      <w:r>
        <w:t>finalità di cui</w:t>
      </w:r>
      <w:r>
        <w:rPr>
          <w:spacing w:val="-4"/>
        </w:rPr>
        <w:t xml:space="preserve"> </w:t>
      </w:r>
      <w:r>
        <w:t>al presente</w:t>
      </w:r>
      <w:r>
        <w:rPr>
          <w:spacing w:val="-3"/>
        </w:rPr>
        <w:t xml:space="preserve"> </w:t>
      </w:r>
      <w:r>
        <w:t>procedimento. Il gestore</w:t>
      </w:r>
      <w:r>
        <w:rPr>
          <w:spacing w:val="-3"/>
        </w:rPr>
        <w:t xml:space="preserve"> </w:t>
      </w:r>
      <w:r>
        <w:t>della struttura</w:t>
      </w:r>
      <w:r>
        <w:rPr>
          <w:spacing w:val="-3"/>
        </w:rPr>
        <w:t xml:space="preserve"> </w:t>
      </w:r>
      <w:r>
        <w:t xml:space="preserve">ricettiva ha l’obbligo di conservare per cinque anni tale dichiarazione, al fine di rendere possibili i controlli tributari da parte del Comune di </w:t>
      </w:r>
      <w:r w:rsidR="000C5A9A">
        <w:t>Mombercelli</w:t>
      </w:r>
      <w:r>
        <w:t>, che agisce quale titolare del trattamento dei dati in essa contenuti. Nell'ambito del trattamento medesimo Lei potrà esercitare i diritti di cui all'art. 7 del D. Lgs. n. 196/2003.</w:t>
      </w:r>
    </w:p>
    <w:p w14:paraId="0E39EE37" w14:textId="77777777" w:rsidR="00DB4220" w:rsidRDefault="00DB4220">
      <w:pPr>
        <w:pStyle w:val="Corpotesto"/>
      </w:pPr>
    </w:p>
    <w:p w14:paraId="5F746834" w14:textId="77777777" w:rsidR="00DB4220" w:rsidRDefault="00DB4220">
      <w:pPr>
        <w:pStyle w:val="Corpotesto"/>
        <w:spacing w:before="49"/>
      </w:pPr>
    </w:p>
    <w:p w14:paraId="0FCE83E3" w14:textId="77777777" w:rsidR="00DB4220" w:rsidRDefault="00E7648B">
      <w:pPr>
        <w:ind w:left="112"/>
        <w:rPr>
          <w:rFonts w:ascii="Arial MT" w:hAnsi="Arial MT"/>
          <w:sz w:val="18"/>
        </w:rPr>
      </w:pPr>
      <w:r>
        <w:rPr>
          <w:b/>
          <w:sz w:val="16"/>
        </w:rPr>
        <w:t>ALLEGATI</w:t>
      </w:r>
      <w:r>
        <w:rPr>
          <w:rFonts w:ascii="Arial MT" w:hAnsi="Arial MT"/>
          <w:sz w:val="16"/>
        </w:rPr>
        <w:t>:</w:t>
      </w:r>
      <w:r>
        <w:rPr>
          <w:rFonts w:ascii="Arial MT" w:hAnsi="Arial MT"/>
          <w:spacing w:val="-2"/>
          <w:sz w:val="16"/>
        </w:rPr>
        <w:t xml:space="preserve"> </w:t>
      </w:r>
      <w:r>
        <w:rPr>
          <w:rFonts w:ascii="Arial MT" w:hAnsi="Arial MT"/>
          <w:sz w:val="16"/>
        </w:rPr>
        <w:t>-</w:t>
      </w:r>
      <w:r>
        <w:rPr>
          <w:rFonts w:ascii="Arial MT" w:hAnsi="Arial MT"/>
          <w:spacing w:val="-4"/>
          <w:sz w:val="16"/>
        </w:rPr>
        <w:t xml:space="preserve"> </w:t>
      </w:r>
      <w:r>
        <w:rPr>
          <w:rFonts w:ascii="Arial MT" w:hAnsi="Arial MT"/>
          <w:sz w:val="18"/>
        </w:rPr>
        <w:t>copia</w:t>
      </w:r>
      <w:r>
        <w:rPr>
          <w:rFonts w:ascii="Arial MT" w:hAnsi="Arial MT"/>
          <w:spacing w:val="-3"/>
          <w:sz w:val="18"/>
        </w:rPr>
        <w:t xml:space="preserve"> </w:t>
      </w:r>
      <w:r>
        <w:rPr>
          <w:rFonts w:ascii="Arial MT" w:hAnsi="Arial MT"/>
          <w:sz w:val="18"/>
        </w:rPr>
        <w:t>del</w:t>
      </w:r>
      <w:r>
        <w:rPr>
          <w:rFonts w:ascii="Arial MT" w:hAnsi="Arial MT"/>
          <w:spacing w:val="-5"/>
          <w:sz w:val="18"/>
        </w:rPr>
        <w:t xml:space="preserve"> </w:t>
      </w:r>
      <w:r>
        <w:rPr>
          <w:rFonts w:ascii="Arial MT" w:hAnsi="Arial MT"/>
          <w:sz w:val="18"/>
        </w:rPr>
        <w:t>documento</w:t>
      </w:r>
      <w:r>
        <w:rPr>
          <w:rFonts w:ascii="Arial MT" w:hAnsi="Arial MT"/>
          <w:spacing w:val="-3"/>
          <w:sz w:val="18"/>
        </w:rPr>
        <w:t xml:space="preserve"> </w:t>
      </w:r>
      <w:r>
        <w:rPr>
          <w:rFonts w:ascii="Arial MT" w:hAnsi="Arial MT"/>
          <w:sz w:val="18"/>
        </w:rPr>
        <w:t>di</w:t>
      </w:r>
      <w:r>
        <w:rPr>
          <w:rFonts w:ascii="Arial MT" w:hAnsi="Arial MT"/>
          <w:spacing w:val="-3"/>
          <w:sz w:val="18"/>
        </w:rPr>
        <w:t xml:space="preserve"> </w:t>
      </w:r>
      <w:r>
        <w:rPr>
          <w:rFonts w:ascii="Arial MT" w:hAnsi="Arial MT"/>
          <w:sz w:val="18"/>
        </w:rPr>
        <w:t>identità</w:t>
      </w:r>
      <w:r>
        <w:rPr>
          <w:rFonts w:ascii="Arial MT" w:hAnsi="Arial MT"/>
          <w:spacing w:val="-4"/>
          <w:sz w:val="18"/>
        </w:rPr>
        <w:t xml:space="preserve"> </w:t>
      </w:r>
      <w:r>
        <w:rPr>
          <w:rFonts w:ascii="Arial MT" w:hAnsi="Arial MT"/>
          <w:sz w:val="18"/>
        </w:rPr>
        <w:t>del</w:t>
      </w:r>
      <w:r>
        <w:rPr>
          <w:rFonts w:ascii="Arial MT" w:hAnsi="Arial MT"/>
          <w:spacing w:val="-4"/>
          <w:sz w:val="18"/>
        </w:rPr>
        <w:t xml:space="preserve"> </w:t>
      </w:r>
      <w:r>
        <w:rPr>
          <w:rFonts w:ascii="Arial MT" w:hAnsi="Arial MT"/>
          <w:spacing w:val="-2"/>
          <w:sz w:val="18"/>
        </w:rPr>
        <w:t>dichiarante;</w:t>
      </w:r>
    </w:p>
    <w:p w14:paraId="00A64BA6" w14:textId="77777777" w:rsidR="00DB4220" w:rsidRDefault="00DB4220">
      <w:pPr>
        <w:pStyle w:val="Corpotesto"/>
        <w:rPr>
          <w:rFonts w:ascii="Arial MT"/>
          <w:i w:val="0"/>
          <w:sz w:val="18"/>
        </w:rPr>
      </w:pPr>
    </w:p>
    <w:p w14:paraId="06B0CAEB" w14:textId="77777777" w:rsidR="00DB4220" w:rsidRDefault="00DB4220">
      <w:pPr>
        <w:pStyle w:val="Corpotesto"/>
        <w:rPr>
          <w:rFonts w:ascii="Arial MT"/>
          <w:i w:val="0"/>
          <w:sz w:val="18"/>
        </w:rPr>
      </w:pPr>
    </w:p>
    <w:p w14:paraId="476541E9" w14:textId="77777777" w:rsidR="00DB4220" w:rsidRDefault="00DB4220">
      <w:pPr>
        <w:pStyle w:val="Corpotesto"/>
        <w:rPr>
          <w:rFonts w:ascii="Arial MT"/>
          <w:i w:val="0"/>
          <w:sz w:val="18"/>
        </w:rPr>
      </w:pPr>
    </w:p>
    <w:p w14:paraId="129E50E4" w14:textId="77777777" w:rsidR="00DB4220" w:rsidRDefault="00DB4220">
      <w:pPr>
        <w:pStyle w:val="Corpotesto"/>
        <w:rPr>
          <w:rFonts w:ascii="Arial MT"/>
          <w:i w:val="0"/>
          <w:sz w:val="18"/>
        </w:rPr>
      </w:pPr>
    </w:p>
    <w:p w14:paraId="5E91F053" w14:textId="77777777" w:rsidR="00DB4220" w:rsidRDefault="00DB4220">
      <w:pPr>
        <w:pStyle w:val="Corpotesto"/>
        <w:spacing w:before="197"/>
        <w:rPr>
          <w:rFonts w:ascii="Arial MT"/>
          <w:i w:val="0"/>
          <w:sz w:val="18"/>
        </w:rPr>
      </w:pPr>
    </w:p>
    <w:p w14:paraId="1FBD9485" w14:textId="77777777" w:rsidR="00DB4220" w:rsidRDefault="00E7648B">
      <w:pPr>
        <w:tabs>
          <w:tab w:val="left" w:pos="2898"/>
          <w:tab w:val="left" w:pos="6198"/>
        </w:tabs>
        <w:spacing w:before="1"/>
        <w:ind w:left="112"/>
        <w:rPr>
          <w:rFonts w:ascii="Times New Roman"/>
          <w:sz w:val="16"/>
        </w:rPr>
      </w:pPr>
      <w:r>
        <w:rPr>
          <w:rFonts w:ascii="Arial MT"/>
          <w:sz w:val="16"/>
        </w:rPr>
        <w:t xml:space="preserve">DATA </w:t>
      </w:r>
      <w:r>
        <w:rPr>
          <w:rFonts w:ascii="Times New Roman"/>
          <w:sz w:val="16"/>
          <w:u w:val="single"/>
        </w:rPr>
        <w:tab/>
      </w:r>
      <w:r>
        <w:rPr>
          <w:rFonts w:ascii="Times New Roman"/>
          <w:sz w:val="16"/>
        </w:rPr>
        <w:t xml:space="preserve"> </w:t>
      </w:r>
      <w:r>
        <w:rPr>
          <w:rFonts w:ascii="Arial MT"/>
          <w:sz w:val="16"/>
        </w:rPr>
        <w:t>Firma</w:t>
      </w:r>
      <w:r>
        <w:rPr>
          <w:rFonts w:ascii="Times New Roman"/>
          <w:sz w:val="16"/>
          <w:u w:val="single"/>
        </w:rPr>
        <w:tab/>
      </w:r>
    </w:p>
    <w:sectPr w:rsidR="00DB4220">
      <w:type w:val="continuous"/>
      <w:pgSz w:w="11910" w:h="16840"/>
      <w:pgMar w:top="1320" w:right="11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20"/>
    <w:rsid w:val="000C5A9A"/>
    <w:rsid w:val="00D30355"/>
    <w:rsid w:val="00D74EFC"/>
    <w:rsid w:val="00DB4220"/>
    <w:rsid w:val="00E76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F208"/>
  <w15:docId w15:val="{70EB7286-5E8B-4F76-BB16-150B67DB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102" w:right="6"/>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Segretario</cp:lastModifiedBy>
  <cp:revision>3</cp:revision>
  <dcterms:created xsi:type="dcterms:W3CDTF">2024-05-10T10:05:00Z</dcterms:created>
  <dcterms:modified xsi:type="dcterms:W3CDTF">2024-05-10T10:07:00Z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LastSaved">
    <vt:filetime>2024-05-10T00:00:00Z</vt:filetime>
  </property>
  <property fmtid="{D5CDD505-2E9C-101B-9397-08002B2CF9AE}" pid="4" name="Producer">
    <vt:lpwstr>Foxit Reader PDF Printer versione 7.3.4.0308</vt:lpwstr>
  </property>
</Properties>
</file>